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52672E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A77B4B" w:rsidRDefault="00CE5C39" w:rsidP="0004095A">
      <w:pPr>
        <w:pStyle w:val="NoSpacing"/>
        <w:jc w:val="center"/>
        <w:rPr>
          <w:b/>
          <w:sz w:val="24"/>
          <w:szCs w:val="24"/>
        </w:rPr>
      </w:pPr>
      <w:r w:rsidRPr="00A77B4B">
        <w:rPr>
          <w:b/>
          <w:sz w:val="24"/>
          <w:szCs w:val="24"/>
        </w:rPr>
        <w:t xml:space="preserve">Minutes of the Meeting </w:t>
      </w:r>
      <w:r w:rsidR="007A303A">
        <w:rPr>
          <w:b/>
          <w:sz w:val="24"/>
          <w:szCs w:val="24"/>
        </w:rPr>
        <w:t xml:space="preserve">of </w:t>
      </w:r>
      <w:r w:rsidR="00D805E0">
        <w:rPr>
          <w:b/>
          <w:sz w:val="24"/>
          <w:szCs w:val="24"/>
        </w:rPr>
        <w:t>6th February 2017</w:t>
      </w:r>
      <w:r w:rsidR="003F03E6" w:rsidRPr="00A77B4B">
        <w:rPr>
          <w:b/>
          <w:sz w:val="24"/>
          <w:szCs w:val="24"/>
        </w:rPr>
        <w:t xml:space="preserve"> – start time </w:t>
      </w:r>
      <w:r w:rsidR="00E53B63" w:rsidRPr="00A77B4B">
        <w:rPr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3425AD" w:rsidRPr="00A77B4B" w:rsidRDefault="003F03E6" w:rsidP="003425AD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r w:rsidRPr="00A77B4B">
        <w:rPr>
          <w:rFonts w:ascii="Times New Roman" w:hAnsi="Times New Roman"/>
          <w:b/>
          <w:sz w:val="24"/>
          <w:szCs w:val="24"/>
        </w:rPr>
        <w:t>D</w:t>
      </w:r>
      <w:r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Pr="00A77B4B">
        <w:rPr>
          <w:rFonts w:ascii="Times New Roman" w:hAnsi="Times New Roman"/>
          <w:b/>
          <w:sz w:val="24"/>
          <w:szCs w:val="24"/>
        </w:rPr>
        <w:t>E</w:t>
      </w:r>
      <w:r w:rsidRPr="00A77B4B">
        <w:rPr>
          <w:rFonts w:ascii="Times New Roman" w:hAnsi="Times New Roman"/>
          <w:sz w:val="24"/>
          <w:szCs w:val="24"/>
        </w:rPr>
        <w:t>ynon</w:t>
      </w:r>
      <w:proofErr w:type="spellEnd"/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A</w:t>
      </w:r>
      <w:r w:rsidRPr="00A77B4B">
        <w:rPr>
          <w:rFonts w:ascii="Times New Roman" w:hAnsi="Times New Roman"/>
          <w:sz w:val="24"/>
          <w:szCs w:val="24"/>
        </w:rPr>
        <w:t xml:space="preserve">lan </w:t>
      </w:r>
      <w:r w:rsidRPr="00A77B4B">
        <w:rPr>
          <w:rFonts w:ascii="Times New Roman" w:hAnsi="Times New Roman"/>
          <w:b/>
          <w:sz w:val="24"/>
          <w:szCs w:val="24"/>
        </w:rPr>
        <w:t>F</w:t>
      </w:r>
      <w:r w:rsidRPr="00A77B4B">
        <w:rPr>
          <w:rFonts w:ascii="Times New Roman" w:hAnsi="Times New Roman"/>
          <w:sz w:val="24"/>
          <w:szCs w:val="24"/>
        </w:rPr>
        <w:t>rith</w:t>
      </w:r>
      <w:r w:rsidR="00530FFF" w:rsidRPr="00A77B4B">
        <w:rPr>
          <w:rFonts w:ascii="Times New Roman" w:hAnsi="Times New Roman"/>
          <w:sz w:val="24"/>
          <w:szCs w:val="24"/>
        </w:rPr>
        <w:t xml:space="preserve">, </w:t>
      </w:r>
      <w:r w:rsidR="00E7214A" w:rsidRPr="00A77B4B">
        <w:rPr>
          <w:rFonts w:ascii="Times New Roman" w:hAnsi="Times New Roman"/>
          <w:b/>
          <w:sz w:val="24"/>
          <w:szCs w:val="24"/>
        </w:rPr>
        <w:t>R</w:t>
      </w:r>
      <w:r w:rsidR="00E7214A" w:rsidRPr="00A77B4B">
        <w:rPr>
          <w:rFonts w:ascii="Times New Roman" w:hAnsi="Times New Roman"/>
          <w:sz w:val="24"/>
          <w:szCs w:val="24"/>
        </w:rPr>
        <w:t xml:space="preserve">ob </w:t>
      </w:r>
      <w:r w:rsidR="00E7214A" w:rsidRPr="00A77B4B">
        <w:rPr>
          <w:rFonts w:ascii="Times New Roman" w:hAnsi="Times New Roman"/>
          <w:b/>
          <w:sz w:val="24"/>
          <w:szCs w:val="24"/>
        </w:rPr>
        <w:t>H</w:t>
      </w:r>
      <w:r w:rsidR="00E7214A" w:rsidRPr="00A77B4B">
        <w:rPr>
          <w:rFonts w:ascii="Times New Roman" w:hAnsi="Times New Roman"/>
          <w:sz w:val="24"/>
          <w:szCs w:val="24"/>
        </w:rPr>
        <w:t>ard</w:t>
      </w:r>
      <w:r w:rsidR="00E7214A">
        <w:rPr>
          <w:rFonts w:ascii="Times New Roman" w:hAnsi="Times New Roman"/>
          <w:sz w:val="24"/>
          <w:szCs w:val="24"/>
        </w:rPr>
        <w:t xml:space="preserve">y.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proofErr w:type="spellStart"/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  <w:r w:rsidR="00E7214A">
        <w:rPr>
          <w:rFonts w:ascii="Times New Roman" w:hAnsi="Times New Roman"/>
          <w:sz w:val="24"/>
          <w:szCs w:val="24"/>
        </w:rPr>
        <w:tab/>
      </w:r>
      <w:r w:rsidR="00E7214A">
        <w:rPr>
          <w:rFonts w:ascii="Times New Roman" w:hAnsi="Times New Roman"/>
          <w:sz w:val="24"/>
          <w:szCs w:val="24"/>
        </w:rPr>
        <w:tab/>
      </w:r>
      <w:r w:rsidR="00E7214A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 xml:space="preserve"> </w:t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E7214A" w:rsidRPr="00CB1DF6">
        <w:rPr>
          <w:rFonts w:ascii="Times New Roman" w:hAnsi="Times New Roman"/>
          <w:b/>
          <w:sz w:val="24"/>
          <w:szCs w:val="24"/>
        </w:rPr>
        <w:t>A</w:t>
      </w:r>
      <w:r w:rsidR="00E7214A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E7214A" w:rsidRPr="00CB1DF6">
        <w:rPr>
          <w:rFonts w:ascii="Times New Roman" w:hAnsi="Times New Roman"/>
          <w:b/>
          <w:sz w:val="24"/>
          <w:szCs w:val="24"/>
        </w:rPr>
        <w:t>Fo</w:t>
      </w:r>
      <w:r w:rsidR="00E7214A">
        <w:rPr>
          <w:rFonts w:ascii="Times New Roman" w:hAnsi="Times New Roman"/>
          <w:sz w:val="24"/>
          <w:szCs w:val="24"/>
        </w:rPr>
        <w:t>rscutt</w:t>
      </w:r>
      <w:proofErr w:type="spellEnd"/>
      <w:r w:rsidR="007A303A">
        <w:rPr>
          <w:rFonts w:ascii="Times New Roman" w:hAnsi="Times New Roman"/>
          <w:sz w:val="24"/>
          <w:szCs w:val="24"/>
        </w:rPr>
        <w:t>,</w:t>
      </w:r>
      <w:r w:rsidR="007A303A" w:rsidRPr="007A303A">
        <w:rPr>
          <w:rFonts w:ascii="Times New Roman" w:hAnsi="Times New Roman"/>
          <w:b/>
          <w:sz w:val="24"/>
          <w:szCs w:val="24"/>
        </w:rPr>
        <w:t xml:space="preserve"> </w:t>
      </w:r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Pr="00A77B4B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B1DF6" w:rsidRPr="00A77B4B">
        <w:rPr>
          <w:rFonts w:ascii="Times New Roman" w:hAnsi="Times New Roman"/>
          <w:b/>
          <w:sz w:val="24"/>
          <w:szCs w:val="24"/>
        </w:rPr>
        <w:t>I</w:t>
      </w:r>
      <w:r w:rsidR="00CB1DF6" w:rsidRPr="00A77B4B">
        <w:rPr>
          <w:rFonts w:ascii="Times New Roman" w:hAnsi="Times New Roman"/>
          <w:sz w:val="24"/>
          <w:szCs w:val="24"/>
        </w:rPr>
        <w:t>vor</w:t>
      </w:r>
      <w:proofErr w:type="spellEnd"/>
      <w:r w:rsidR="00CB1DF6" w:rsidRPr="00A77B4B">
        <w:rPr>
          <w:rFonts w:ascii="Times New Roman" w:hAnsi="Times New Roman"/>
          <w:sz w:val="24"/>
          <w:szCs w:val="24"/>
        </w:rPr>
        <w:t xml:space="preserve"> </w:t>
      </w:r>
      <w:r w:rsidR="00CB1DF6" w:rsidRPr="00A77B4B">
        <w:rPr>
          <w:rFonts w:ascii="Times New Roman" w:hAnsi="Times New Roman"/>
          <w:b/>
          <w:sz w:val="24"/>
          <w:szCs w:val="24"/>
        </w:rPr>
        <w:t>L</w:t>
      </w:r>
      <w:r w:rsidR="00CB1DF6" w:rsidRPr="00A77B4B">
        <w:rPr>
          <w:rFonts w:ascii="Times New Roman" w:hAnsi="Times New Roman"/>
          <w:sz w:val="24"/>
          <w:szCs w:val="24"/>
        </w:rPr>
        <w:t>ewis</w:t>
      </w:r>
      <w:r w:rsidR="00CB1DF6">
        <w:rPr>
          <w:rFonts w:ascii="Times New Roman" w:hAnsi="Times New Roman"/>
          <w:sz w:val="24"/>
          <w:szCs w:val="24"/>
        </w:rPr>
        <w:t xml:space="preserve">. </w:t>
      </w:r>
      <w:r w:rsidR="00CB1DF6" w:rsidRPr="007A303A">
        <w:rPr>
          <w:rFonts w:ascii="Times New Roman" w:hAnsi="Times New Roman"/>
          <w:b/>
          <w:sz w:val="24"/>
          <w:szCs w:val="24"/>
        </w:rPr>
        <w:t>P</w:t>
      </w:r>
      <w:r w:rsidR="00CB1DF6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CB1DF6" w:rsidRPr="007A303A">
        <w:rPr>
          <w:rFonts w:ascii="Times New Roman" w:hAnsi="Times New Roman"/>
          <w:b/>
          <w:sz w:val="24"/>
          <w:szCs w:val="24"/>
        </w:rPr>
        <w:t>D</w:t>
      </w:r>
      <w:r w:rsidR="00CB1DF6">
        <w:rPr>
          <w:rFonts w:ascii="Times New Roman" w:hAnsi="Times New Roman"/>
          <w:sz w:val="24"/>
          <w:szCs w:val="24"/>
        </w:rPr>
        <w:t>unford</w:t>
      </w:r>
      <w:proofErr w:type="spellEnd"/>
      <w:r w:rsidR="00CB1DF6">
        <w:rPr>
          <w:rFonts w:ascii="Times New Roman" w:hAnsi="Times New Roman"/>
          <w:sz w:val="24"/>
          <w:szCs w:val="24"/>
        </w:rPr>
        <w:t xml:space="preserve">  </w:t>
      </w:r>
      <w:r w:rsidR="00CB1DF6" w:rsidRPr="00A77B4B">
        <w:rPr>
          <w:rFonts w:ascii="Times New Roman" w:hAnsi="Times New Roman"/>
          <w:b/>
          <w:sz w:val="24"/>
          <w:szCs w:val="24"/>
        </w:rPr>
        <w:t>K</w:t>
      </w:r>
      <w:r w:rsidR="00CB1DF6" w:rsidRPr="00A77B4B">
        <w:rPr>
          <w:rFonts w:ascii="Times New Roman" w:hAnsi="Times New Roman"/>
          <w:sz w:val="24"/>
          <w:szCs w:val="24"/>
        </w:rPr>
        <w:t xml:space="preserve">eith </w:t>
      </w:r>
      <w:proofErr w:type="spellStart"/>
      <w:r w:rsidR="00CB1DF6" w:rsidRPr="00A77B4B">
        <w:rPr>
          <w:rFonts w:ascii="Times New Roman" w:hAnsi="Times New Roman"/>
          <w:b/>
          <w:sz w:val="24"/>
          <w:szCs w:val="24"/>
        </w:rPr>
        <w:t>B</w:t>
      </w:r>
      <w:r w:rsidR="00CB1DF6" w:rsidRPr="00A77B4B">
        <w:rPr>
          <w:rFonts w:ascii="Times New Roman" w:hAnsi="Times New Roman"/>
          <w:sz w:val="24"/>
          <w:szCs w:val="24"/>
        </w:rPr>
        <w:t>radly</w:t>
      </w:r>
      <w:proofErr w:type="spellEnd"/>
      <w:r w:rsidR="00CB1DF6">
        <w:rPr>
          <w:rFonts w:ascii="Times New Roman" w:hAnsi="Times New Roman"/>
          <w:sz w:val="24"/>
          <w:szCs w:val="24"/>
        </w:rPr>
        <w:t xml:space="preserve">, Dave </w:t>
      </w:r>
      <w:proofErr w:type="spellStart"/>
      <w:r w:rsidR="00CB1DF6">
        <w:rPr>
          <w:rFonts w:ascii="Times New Roman" w:hAnsi="Times New Roman"/>
          <w:sz w:val="24"/>
          <w:szCs w:val="24"/>
        </w:rPr>
        <w:t>Eynon</w:t>
      </w:r>
      <w:proofErr w:type="spellEnd"/>
      <w:r w:rsidR="00CB1DF6">
        <w:rPr>
          <w:rFonts w:ascii="Times New Roman" w:hAnsi="Times New Roman"/>
          <w:sz w:val="24"/>
          <w:szCs w:val="24"/>
        </w:rPr>
        <w:t xml:space="preserve"> agreed to take the chair and wished </w:t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  <w:t xml:space="preserve">both </w:t>
      </w:r>
      <w:proofErr w:type="spellStart"/>
      <w:r w:rsidR="00CB1DF6">
        <w:rPr>
          <w:rFonts w:ascii="Times New Roman" w:hAnsi="Times New Roman"/>
          <w:sz w:val="24"/>
          <w:szCs w:val="24"/>
        </w:rPr>
        <w:t>Ivor</w:t>
      </w:r>
      <w:proofErr w:type="spellEnd"/>
      <w:r w:rsidR="00CB1DF6">
        <w:rPr>
          <w:rFonts w:ascii="Times New Roman" w:hAnsi="Times New Roman"/>
          <w:sz w:val="24"/>
          <w:szCs w:val="24"/>
        </w:rPr>
        <w:t xml:space="preserve"> and Pete a speedy re</w:t>
      </w:r>
      <w:r w:rsidR="00C01FE4">
        <w:rPr>
          <w:rFonts w:ascii="Times New Roman" w:hAnsi="Times New Roman"/>
          <w:sz w:val="24"/>
          <w:szCs w:val="24"/>
        </w:rPr>
        <w:t>c</w:t>
      </w:r>
      <w:r w:rsidR="00CB1DF6">
        <w:rPr>
          <w:rFonts w:ascii="Times New Roman" w:hAnsi="Times New Roman"/>
          <w:sz w:val="24"/>
          <w:szCs w:val="24"/>
        </w:rPr>
        <w:t xml:space="preserve">overy </w:t>
      </w:r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85A3D" w:rsidRPr="00CB1DF6" w:rsidRDefault="00EE223D" w:rsidP="00EE223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867FE8">
        <w:rPr>
          <w:rFonts w:ascii="Times New Roman" w:hAnsi="Times New Roman"/>
          <w:sz w:val="24"/>
          <w:szCs w:val="24"/>
        </w:rPr>
        <w:t xml:space="preserve">January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="00D70F51" w:rsidRPr="00A77B4B">
        <w:rPr>
          <w:rFonts w:ascii="Times New Roman" w:hAnsi="Times New Roman"/>
          <w:sz w:val="24"/>
          <w:szCs w:val="24"/>
        </w:rPr>
        <w:t>;</w:t>
      </w:r>
      <w:r w:rsidRPr="00A77B4B">
        <w:rPr>
          <w:rFonts w:ascii="Times New Roman" w:hAnsi="Times New Roman"/>
          <w:sz w:val="24"/>
          <w:szCs w:val="24"/>
        </w:rPr>
        <w:t xml:space="preserve"> proposed by </w:t>
      </w:r>
      <w:r w:rsidR="00716883">
        <w:rPr>
          <w:rFonts w:ascii="Times New Roman" w:hAnsi="Times New Roman"/>
          <w:b/>
          <w:sz w:val="24"/>
          <w:szCs w:val="24"/>
        </w:rPr>
        <w:t>PW</w:t>
      </w:r>
      <w:r w:rsidRPr="00A77B4B">
        <w:rPr>
          <w:rFonts w:ascii="Times New Roman" w:hAnsi="Times New Roman"/>
          <w:sz w:val="24"/>
          <w:szCs w:val="24"/>
        </w:rPr>
        <w:t xml:space="preserve"> and seconded by </w:t>
      </w:r>
      <w:r w:rsidR="0033328B" w:rsidRPr="00A77B4B">
        <w:rPr>
          <w:rFonts w:ascii="Times New Roman" w:hAnsi="Times New Roman"/>
          <w:b/>
          <w:sz w:val="24"/>
          <w:szCs w:val="24"/>
        </w:rPr>
        <w:t>AF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CB1DF6" w:rsidRPr="00CB1DF6">
        <w:rPr>
          <w:rFonts w:ascii="Times New Roman" w:hAnsi="Times New Roman"/>
          <w:b/>
          <w:sz w:val="24"/>
          <w:szCs w:val="24"/>
        </w:rPr>
        <w:t>DE</w:t>
      </w:r>
      <w:r w:rsidR="00CB1DF6">
        <w:rPr>
          <w:rFonts w:ascii="Times New Roman" w:hAnsi="Times New Roman"/>
          <w:b/>
          <w:sz w:val="24"/>
          <w:szCs w:val="24"/>
        </w:rPr>
        <w:t xml:space="preserve">, </w:t>
      </w:r>
      <w:r w:rsidR="00CB1DF6" w:rsidRPr="00CB1DF6">
        <w:rPr>
          <w:rFonts w:ascii="Times New Roman" w:hAnsi="Times New Roman"/>
          <w:sz w:val="24"/>
          <w:szCs w:val="24"/>
        </w:rPr>
        <w:t>with an amendment showing KB in attendance.</w:t>
      </w:r>
    </w:p>
    <w:p w:rsidR="00814375" w:rsidRPr="00A77B4B" w:rsidRDefault="00814375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350773" w:rsidRPr="00A77B4B" w:rsidRDefault="0033328B" w:rsidP="00E344C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D70F51" w:rsidRPr="00A77B4B">
        <w:rPr>
          <w:rFonts w:ascii="Times New Roman" w:hAnsi="Times New Roman"/>
          <w:sz w:val="24"/>
          <w:szCs w:val="24"/>
        </w:rPr>
        <w:tab/>
      </w:r>
    </w:p>
    <w:p w:rsidR="008F06EF" w:rsidRPr="00A77B4B" w:rsidRDefault="000F3970" w:rsidP="008F06EF">
      <w:pPr>
        <w:ind w:left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Pr="00A77B4B">
        <w:rPr>
          <w:rFonts w:ascii="Times New Roman" w:hAnsi="Times New Roman"/>
          <w:sz w:val="24"/>
          <w:szCs w:val="24"/>
        </w:rPr>
        <w:tab/>
      </w:r>
      <w:r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C20C2A" w:rsidRPr="003425AD" w:rsidRDefault="00C20C2A" w:rsidP="00C20C2A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Pr="003425AD">
        <w:rPr>
          <w:rFonts w:ascii="Times New Roman" w:hAnsi="Times New Roman"/>
          <w:b/>
          <w:sz w:val="24"/>
          <w:szCs w:val="24"/>
        </w:rPr>
        <w:t>Avalon team Captain</w:t>
      </w:r>
      <w:r w:rsidR="008823A6">
        <w:rPr>
          <w:rFonts w:ascii="Times New Roman" w:hAnsi="Times New Roman"/>
          <w:sz w:val="24"/>
          <w:szCs w:val="24"/>
        </w:rPr>
        <w:t xml:space="preserve"> </w:t>
      </w:r>
      <w:r w:rsidR="007A303A">
        <w:rPr>
          <w:rFonts w:ascii="Times New Roman" w:hAnsi="Times New Roman"/>
          <w:sz w:val="24"/>
          <w:szCs w:val="24"/>
        </w:rPr>
        <w:t xml:space="preserve">will attend the April 10th </w:t>
      </w:r>
      <w:r w:rsidR="00E7214A">
        <w:rPr>
          <w:rFonts w:ascii="Times New Roman" w:hAnsi="Times New Roman"/>
          <w:sz w:val="24"/>
          <w:szCs w:val="24"/>
        </w:rPr>
        <w:t xml:space="preserve"> meeting prior to the season </w:t>
      </w:r>
      <w:r w:rsidR="007A303A">
        <w:rPr>
          <w:rFonts w:ascii="Times New Roman" w:hAnsi="Times New Roman"/>
          <w:sz w:val="24"/>
          <w:szCs w:val="24"/>
        </w:rPr>
        <w:t>and has been contacted by the secretary</w:t>
      </w:r>
      <w:r w:rsidR="00C01FE4">
        <w:rPr>
          <w:rFonts w:ascii="Times New Roman" w:hAnsi="Times New Roman"/>
          <w:sz w:val="24"/>
          <w:szCs w:val="24"/>
        </w:rPr>
        <w:t>, however it was decide</w:t>
      </w:r>
      <w:r w:rsidR="00CB1DF6">
        <w:rPr>
          <w:rFonts w:ascii="Times New Roman" w:hAnsi="Times New Roman"/>
          <w:sz w:val="24"/>
          <w:szCs w:val="24"/>
        </w:rPr>
        <w:t>d to invite him to attend all committee meetings and the Secretary was instructed to inform him of such</w:t>
      </w:r>
      <w:r w:rsidR="00436B94">
        <w:rPr>
          <w:rFonts w:ascii="Times New Roman" w:hAnsi="Times New Roman"/>
          <w:sz w:val="24"/>
          <w:szCs w:val="24"/>
        </w:rPr>
        <w:tab/>
      </w:r>
      <w:r w:rsidR="00C93258">
        <w:rPr>
          <w:rFonts w:ascii="Times New Roman" w:hAnsi="Times New Roman"/>
          <w:sz w:val="24"/>
          <w:szCs w:val="24"/>
        </w:rPr>
        <w:tab/>
      </w:r>
      <w:r w:rsidR="00C93258">
        <w:rPr>
          <w:rFonts w:ascii="Times New Roman" w:hAnsi="Times New Roman"/>
          <w:sz w:val="24"/>
          <w:szCs w:val="24"/>
        </w:rPr>
        <w:tab/>
      </w:r>
      <w:r w:rsidR="00C93258">
        <w:rPr>
          <w:rFonts w:ascii="Times New Roman" w:hAnsi="Times New Roman"/>
          <w:sz w:val="24"/>
          <w:szCs w:val="24"/>
        </w:rPr>
        <w:tab/>
      </w:r>
      <w:r w:rsidR="007A303A">
        <w:rPr>
          <w:rFonts w:ascii="Times New Roman" w:hAnsi="Times New Roman"/>
          <w:sz w:val="24"/>
          <w:szCs w:val="24"/>
        </w:rPr>
        <w:tab/>
      </w:r>
      <w:r w:rsidR="007A303A">
        <w:rPr>
          <w:rFonts w:ascii="Times New Roman" w:hAnsi="Times New Roman"/>
          <w:sz w:val="24"/>
          <w:szCs w:val="24"/>
        </w:rPr>
        <w:tab/>
      </w:r>
      <w:r w:rsidR="007A303A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ab/>
      </w:r>
      <w:r w:rsidR="00E7214A" w:rsidRPr="00A77B4B">
        <w:rPr>
          <w:rFonts w:ascii="Times New Roman" w:hAnsi="Times New Roman"/>
          <w:b/>
          <w:sz w:val="24"/>
          <w:szCs w:val="24"/>
        </w:rPr>
        <w:t xml:space="preserve">Action </w:t>
      </w:r>
      <w:r w:rsidR="00CB1DF6">
        <w:rPr>
          <w:rFonts w:ascii="Times New Roman" w:hAnsi="Times New Roman"/>
          <w:b/>
          <w:sz w:val="24"/>
          <w:szCs w:val="24"/>
        </w:rPr>
        <w:t>GM</w:t>
      </w:r>
      <w:r w:rsidR="00436B94">
        <w:rPr>
          <w:rFonts w:ascii="Times New Roman" w:hAnsi="Times New Roman"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</w:p>
    <w:p w:rsidR="005647CD" w:rsidRPr="00A77B4B" w:rsidRDefault="00C20C2A" w:rsidP="006D3332">
      <w:pPr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ab/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  <w:r w:rsidR="00436B94">
        <w:rPr>
          <w:rFonts w:ascii="Times New Roman" w:hAnsi="Times New Roman"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ab/>
      </w:r>
    </w:p>
    <w:p w:rsidR="001E47A8" w:rsidRPr="00C93258" w:rsidRDefault="005647CD" w:rsidP="00436B94">
      <w:pPr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ab/>
      </w:r>
      <w:r w:rsidRPr="00A77B4B">
        <w:rPr>
          <w:rFonts w:ascii="Times New Roman" w:hAnsi="Times New Roman"/>
          <w:b/>
          <w:sz w:val="24"/>
          <w:szCs w:val="24"/>
        </w:rPr>
        <w:tab/>
        <w:t>Seniors Open review,</w:t>
      </w:r>
      <w:r w:rsidR="00393845">
        <w:rPr>
          <w:rFonts w:ascii="Times New Roman" w:hAnsi="Times New Roman"/>
          <w:b/>
          <w:sz w:val="24"/>
          <w:szCs w:val="24"/>
        </w:rPr>
        <w:t xml:space="preserve"> </w:t>
      </w:r>
      <w:r w:rsidR="007A303A" w:rsidRPr="007A303A">
        <w:rPr>
          <w:rFonts w:ascii="Times New Roman" w:hAnsi="Times New Roman"/>
          <w:sz w:val="24"/>
          <w:szCs w:val="24"/>
        </w:rPr>
        <w:t xml:space="preserve">Costs for the visitors and catering budget have been established </w:t>
      </w:r>
      <w:r w:rsidR="00CB1DF6">
        <w:rPr>
          <w:rFonts w:ascii="Times New Roman" w:hAnsi="Times New Roman"/>
          <w:sz w:val="24"/>
          <w:szCs w:val="24"/>
        </w:rPr>
        <w:t xml:space="preserve">at £36 </w:t>
      </w:r>
      <w:r w:rsidR="00393845">
        <w:rPr>
          <w:rFonts w:ascii="Times New Roman" w:hAnsi="Times New Roman"/>
          <w:sz w:val="24"/>
          <w:szCs w:val="24"/>
        </w:rPr>
        <w:tab/>
      </w:r>
      <w:r w:rsidR="00393845">
        <w:rPr>
          <w:rFonts w:ascii="Times New Roman" w:hAnsi="Times New Roman"/>
          <w:sz w:val="24"/>
          <w:szCs w:val="24"/>
        </w:rPr>
        <w:tab/>
      </w:r>
      <w:r w:rsidR="00CB1DF6">
        <w:rPr>
          <w:rFonts w:ascii="Times New Roman" w:hAnsi="Times New Roman"/>
          <w:sz w:val="24"/>
          <w:szCs w:val="24"/>
        </w:rPr>
        <w:t>per pair to include golf, buffet and prizes</w:t>
      </w:r>
      <w:r w:rsidR="00CB1DF6" w:rsidRPr="00C01FE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B1DF6" w:rsidRPr="00C01FE4">
        <w:rPr>
          <w:rFonts w:ascii="Times New Roman" w:hAnsi="Times New Roman"/>
          <w:b/>
          <w:sz w:val="24"/>
          <w:szCs w:val="24"/>
        </w:rPr>
        <w:t>AFo</w:t>
      </w:r>
      <w:proofErr w:type="spellEnd"/>
      <w:r w:rsidR="00393845">
        <w:rPr>
          <w:rFonts w:ascii="Times New Roman" w:hAnsi="Times New Roman"/>
          <w:sz w:val="24"/>
          <w:szCs w:val="24"/>
        </w:rPr>
        <w:t xml:space="preserve"> will produce an A3 size entry form </w:t>
      </w:r>
    </w:p>
    <w:p w:rsidR="00C93258" w:rsidRDefault="00C93258" w:rsidP="00C9325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Action GM/</w:t>
      </w:r>
      <w:proofErr w:type="spellStart"/>
      <w:r>
        <w:rPr>
          <w:rFonts w:ascii="Times New Roman" w:hAnsi="Times New Roman"/>
          <w:b/>
          <w:sz w:val="24"/>
          <w:szCs w:val="24"/>
        </w:rPr>
        <w:t>AFo</w:t>
      </w:r>
      <w:proofErr w:type="spellEnd"/>
    </w:p>
    <w:p w:rsidR="00C93258" w:rsidRPr="00A77B4B" w:rsidRDefault="00C93258" w:rsidP="00436B94">
      <w:pPr>
        <w:rPr>
          <w:rFonts w:ascii="Times New Roman" w:hAnsi="Times New Roman"/>
          <w:sz w:val="24"/>
          <w:szCs w:val="24"/>
        </w:rPr>
      </w:pPr>
    </w:p>
    <w:p w:rsidR="00393845" w:rsidRDefault="00C91E5C" w:rsidP="00E802C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="002F1056">
        <w:rPr>
          <w:rFonts w:ascii="Times New Roman" w:hAnsi="Times New Roman"/>
          <w:b/>
          <w:sz w:val="24"/>
          <w:szCs w:val="24"/>
        </w:rPr>
        <w:t xml:space="preserve">Presentation Night, </w:t>
      </w:r>
      <w:r w:rsidR="002F1056" w:rsidRPr="000614C3">
        <w:rPr>
          <w:rFonts w:ascii="Times New Roman" w:hAnsi="Times New Roman"/>
          <w:sz w:val="24"/>
          <w:szCs w:val="24"/>
        </w:rPr>
        <w:t>the costs of the refreshments</w:t>
      </w:r>
      <w:r w:rsidR="000614C3" w:rsidRPr="000614C3">
        <w:rPr>
          <w:rFonts w:ascii="Times New Roman" w:hAnsi="Times New Roman"/>
          <w:sz w:val="24"/>
          <w:szCs w:val="24"/>
        </w:rPr>
        <w:t xml:space="preserve"> estimate £50</w:t>
      </w:r>
      <w:r w:rsidR="000614C3">
        <w:rPr>
          <w:rFonts w:ascii="Times New Roman" w:hAnsi="Times New Roman"/>
          <w:sz w:val="24"/>
          <w:szCs w:val="24"/>
        </w:rPr>
        <w:t>0 have been deemed by the MCM to be shared by all sections, It therefore seems the members levy given to the Seniors is all be</w:t>
      </w:r>
      <w:r w:rsidR="008E3B9E">
        <w:rPr>
          <w:rFonts w:ascii="Times New Roman" w:hAnsi="Times New Roman"/>
          <w:sz w:val="24"/>
          <w:szCs w:val="24"/>
        </w:rPr>
        <w:t xml:space="preserve">ing </w:t>
      </w:r>
      <w:r w:rsidR="000614C3">
        <w:rPr>
          <w:rFonts w:ascii="Times New Roman" w:hAnsi="Times New Roman"/>
          <w:sz w:val="24"/>
          <w:szCs w:val="24"/>
        </w:rPr>
        <w:t xml:space="preserve"> taken without redress. The committee opposed this as with the largest membership they were only receiving approx 7% of the amount funded The current accounts for the Seniors  show a declining balance and any faster increase in this would adversely affect its ability to pay for trophies, engraving etc. </w:t>
      </w:r>
      <w:r w:rsidR="00082FC3">
        <w:rPr>
          <w:rFonts w:ascii="Times New Roman" w:hAnsi="Times New Roman"/>
          <w:sz w:val="24"/>
          <w:szCs w:val="24"/>
        </w:rPr>
        <w:t>this seems in conflict with the AGM minutes and the Ladies section were also in disagreement. This would be referred back to the MCM</w:t>
      </w:r>
      <w:r w:rsidR="00393845">
        <w:rPr>
          <w:rFonts w:ascii="Times New Roman" w:hAnsi="Times New Roman"/>
          <w:sz w:val="24"/>
          <w:szCs w:val="24"/>
        </w:rPr>
        <w:t>.</w:t>
      </w: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3B9E" w:rsidRPr="008E3B9E"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attended the venue for the latest MCM but after arriving at 6-30pm left around 15 </w:t>
      </w:r>
      <w:proofErr w:type="spellStart"/>
      <w:r>
        <w:rPr>
          <w:rFonts w:ascii="Times New Roman" w:hAnsi="Times New Roman"/>
          <w:sz w:val="24"/>
          <w:szCs w:val="24"/>
        </w:rPr>
        <w:t>mins</w:t>
      </w:r>
      <w:proofErr w:type="spellEnd"/>
      <w:r>
        <w:rPr>
          <w:rFonts w:ascii="Times New Roman" w:hAnsi="Times New Roman"/>
          <w:sz w:val="24"/>
          <w:szCs w:val="24"/>
        </w:rPr>
        <w:t xml:space="preserve"> later when no one else arrived. The meeting had been rescheduled for 7-00pm but no one had informed him. As such there is no progress on the above.</w:t>
      </w:r>
      <w:r w:rsidR="000614C3">
        <w:rPr>
          <w:rFonts w:ascii="Times New Roman" w:hAnsi="Times New Roman"/>
          <w:sz w:val="24"/>
          <w:szCs w:val="24"/>
        </w:rPr>
        <w:tab/>
      </w:r>
      <w:r w:rsidR="000614C3">
        <w:rPr>
          <w:rFonts w:ascii="Times New Roman" w:hAnsi="Times New Roman"/>
          <w:sz w:val="24"/>
          <w:szCs w:val="24"/>
        </w:rPr>
        <w:tab/>
      </w:r>
      <w:r w:rsidR="000614C3">
        <w:rPr>
          <w:rFonts w:ascii="Times New Roman" w:hAnsi="Times New Roman"/>
          <w:sz w:val="24"/>
          <w:szCs w:val="24"/>
        </w:rPr>
        <w:tab/>
      </w:r>
      <w:r w:rsidRPr="004E3C18">
        <w:rPr>
          <w:rFonts w:ascii="Times New Roman" w:hAnsi="Times New Roman"/>
          <w:b/>
          <w:color w:val="000000"/>
          <w:sz w:val="24"/>
          <w:szCs w:val="24"/>
        </w:rPr>
        <w:t xml:space="preserve">Action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IL </w:t>
      </w: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Extended Flagstick for use on 17th green. </w:t>
      </w:r>
      <w:r w:rsidRPr="00082FC3">
        <w:rPr>
          <w:rFonts w:ascii="Times New Roman" w:hAnsi="Times New Roman"/>
          <w:sz w:val="24"/>
          <w:szCs w:val="24"/>
        </w:rPr>
        <w:t xml:space="preserve">Mike </w:t>
      </w:r>
      <w:proofErr w:type="spellStart"/>
      <w:r w:rsidRPr="00082FC3">
        <w:rPr>
          <w:rFonts w:ascii="Times New Roman" w:hAnsi="Times New Roman"/>
          <w:sz w:val="24"/>
          <w:szCs w:val="24"/>
        </w:rPr>
        <w:t>Stayner</w:t>
      </w:r>
      <w:proofErr w:type="spellEnd"/>
      <w:r w:rsidRPr="00082FC3">
        <w:rPr>
          <w:rFonts w:ascii="Times New Roman" w:hAnsi="Times New Roman"/>
          <w:sz w:val="24"/>
          <w:szCs w:val="24"/>
        </w:rPr>
        <w:t xml:space="preserve"> had asked why the pole was not used as often the p</w:t>
      </w:r>
      <w:r>
        <w:rPr>
          <w:rFonts w:ascii="Times New Roman" w:hAnsi="Times New Roman"/>
          <w:sz w:val="24"/>
          <w:szCs w:val="24"/>
        </w:rPr>
        <w:t>l</w:t>
      </w:r>
      <w:r w:rsidRPr="00082FC3">
        <w:rPr>
          <w:rFonts w:ascii="Times New Roman" w:hAnsi="Times New Roman"/>
          <w:sz w:val="24"/>
          <w:szCs w:val="24"/>
        </w:rPr>
        <w:t xml:space="preserve">ayer is unsighted after the approach shot. It was explained the </w:t>
      </w:r>
      <w:proofErr w:type="spellStart"/>
      <w:r w:rsidRPr="00082FC3">
        <w:rPr>
          <w:rFonts w:ascii="Times New Roman" w:hAnsi="Times New Roman"/>
          <w:sz w:val="24"/>
          <w:szCs w:val="24"/>
        </w:rPr>
        <w:t>greenstaff</w:t>
      </w:r>
      <w:proofErr w:type="spellEnd"/>
      <w:r w:rsidRPr="00082FC3">
        <w:rPr>
          <w:rFonts w:ascii="Times New Roman" w:hAnsi="Times New Roman"/>
          <w:sz w:val="24"/>
          <w:szCs w:val="24"/>
        </w:rPr>
        <w:t xml:space="preserve"> believed this pole damaged the green due to being an inconsistent size with the hole.  </w:t>
      </w:r>
      <w:r>
        <w:rPr>
          <w:rFonts w:ascii="Times New Roman" w:hAnsi="Times New Roman"/>
          <w:sz w:val="24"/>
          <w:szCs w:val="24"/>
        </w:rPr>
        <w:t xml:space="preserve">However during the actual meeting the flag was substituted on the temporary green. . Comments as to its usefulness are awaited.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3C18">
        <w:rPr>
          <w:rFonts w:ascii="Times New Roman" w:hAnsi="Times New Roman"/>
          <w:b/>
          <w:color w:val="000000"/>
          <w:sz w:val="24"/>
          <w:szCs w:val="24"/>
        </w:rPr>
        <w:t xml:space="preserve">Action </w:t>
      </w:r>
      <w:r>
        <w:rPr>
          <w:rFonts w:ascii="Times New Roman" w:hAnsi="Times New Roman"/>
          <w:b/>
          <w:color w:val="000000"/>
          <w:sz w:val="24"/>
          <w:szCs w:val="24"/>
        </w:rPr>
        <w:t>All</w:t>
      </w:r>
    </w:p>
    <w:p w:rsidR="00DF6DB9" w:rsidRDefault="00DF6DB9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DF6DB9" w:rsidRDefault="00DF6DB9" w:rsidP="00DF6DB9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The Vice Captain </w:t>
      </w:r>
      <w:r w:rsidR="00996EF3">
        <w:rPr>
          <w:rFonts w:ascii="Times New Roman" w:hAnsi="Times New Roman"/>
          <w:b/>
          <w:sz w:val="24"/>
          <w:szCs w:val="24"/>
        </w:rPr>
        <w:t xml:space="preserve">had </w:t>
      </w:r>
      <w:r>
        <w:rPr>
          <w:rFonts w:ascii="Times New Roman" w:hAnsi="Times New Roman"/>
          <w:b/>
          <w:sz w:val="24"/>
          <w:szCs w:val="24"/>
        </w:rPr>
        <w:t xml:space="preserve">asked why a blanket 2 month ban on motorised buggies </w:t>
      </w:r>
      <w:r w:rsidRPr="00DF6DB9">
        <w:rPr>
          <w:rFonts w:ascii="Times New Roman" w:hAnsi="Times New Roman"/>
          <w:sz w:val="24"/>
          <w:szCs w:val="24"/>
        </w:rPr>
        <w:t xml:space="preserve">was operative, thereby banning some less mobile players from playing. Could the rule be relaxed during extended periods of fine weather. Perhaps the </w:t>
      </w:r>
      <w:r>
        <w:rPr>
          <w:rFonts w:ascii="Times New Roman" w:hAnsi="Times New Roman"/>
          <w:sz w:val="24"/>
          <w:szCs w:val="24"/>
        </w:rPr>
        <w:t>Course report via the telep</w:t>
      </w:r>
      <w:r w:rsidRPr="00DF6DB9">
        <w:rPr>
          <w:rFonts w:ascii="Times New Roman" w:hAnsi="Times New Roman"/>
          <w:sz w:val="24"/>
          <w:szCs w:val="24"/>
        </w:rPr>
        <w:t xml:space="preserve">hone or webpage system could be used. </w:t>
      </w:r>
      <w:r w:rsidR="00996EF3">
        <w:rPr>
          <w:rFonts w:ascii="Times New Roman" w:hAnsi="Times New Roman"/>
          <w:sz w:val="24"/>
          <w:szCs w:val="24"/>
        </w:rPr>
        <w:t>Ongoing due to non-availability of IL</w:t>
      </w:r>
      <w:r>
        <w:rPr>
          <w:rFonts w:ascii="Times New Roman" w:hAnsi="Times New Roman"/>
          <w:sz w:val="24"/>
          <w:szCs w:val="24"/>
        </w:rPr>
        <w:tab/>
      </w:r>
      <w:r w:rsidRPr="004E3C18">
        <w:rPr>
          <w:rFonts w:ascii="Times New Roman" w:hAnsi="Times New Roman"/>
          <w:b/>
          <w:color w:val="000000"/>
          <w:sz w:val="24"/>
          <w:szCs w:val="24"/>
        </w:rPr>
        <w:t xml:space="preserve">Action </w:t>
      </w:r>
      <w:r>
        <w:rPr>
          <w:rFonts w:ascii="Times New Roman" w:hAnsi="Times New Roman"/>
          <w:b/>
          <w:color w:val="000000"/>
          <w:sz w:val="24"/>
          <w:szCs w:val="24"/>
        </w:rPr>
        <w:t>IL</w:t>
      </w:r>
    </w:p>
    <w:p w:rsidR="00DF6DB9" w:rsidRDefault="00DF6DB9" w:rsidP="00DF6DB9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</w:p>
    <w:p w:rsidR="00DF6DB9" w:rsidRPr="00DF6DB9" w:rsidRDefault="003B2C81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F3" w:rsidRPr="008359B8" w:rsidRDefault="00E802C4" w:rsidP="00996EF3">
      <w:pPr>
        <w:pStyle w:val="NormalWeb"/>
        <w:rPr>
          <w:rFonts w:eastAsia="Times New Roman"/>
          <w:color w:val="000000"/>
          <w:sz w:val="27"/>
          <w:szCs w:val="27"/>
        </w:rPr>
      </w:pPr>
      <w:r w:rsidRPr="00DF6DB9">
        <w:lastRenderedPageBreak/>
        <w:tab/>
      </w:r>
      <w:r w:rsidR="00996EF3">
        <w:tab/>
      </w:r>
      <w:r w:rsidR="00996EF3" w:rsidRPr="008359B8">
        <w:rPr>
          <w:rFonts w:eastAsia="Times New Roman"/>
          <w:b/>
          <w:color w:val="000000"/>
        </w:rPr>
        <w:t>Qualifying cards in Winter</w:t>
      </w:r>
      <w:r w:rsidR="00996EF3">
        <w:rPr>
          <w:rFonts w:eastAsia="Times New Roman"/>
          <w:b/>
          <w:color w:val="000000"/>
        </w:rPr>
        <w:t xml:space="preserve">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 xml:space="preserve"> </w:t>
      </w:r>
      <w:r w:rsidR="00996EF3" w:rsidRPr="008359B8">
        <w:rPr>
          <w:rFonts w:eastAsia="Times New Roman"/>
          <w:color w:val="000000"/>
        </w:rPr>
        <w:t xml:space="preserve"> was asked the other day for a way around a member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joining in the </w:t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winter and being unable to get a handicap before march/April. Mark has had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others asking. He has </w:t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set up a possible qualifying course that would go from mats to main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greens only, possible CSS a lot lower. It would give some people the opportunity to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>qualify earlier. Would need to go to the main committee for approval</w:t>
      </w:r>
      <w:r w:rsidR="00996EF3" w:rsidRPr="008359B8">
        <w:rPr>
          <w:rFonts w:eastAsia="Times New Roman"/>
          <w:color w:val="000000"/>
          <w:sz w:val="27"/>
          <w:szCs w:val="27"/>
        </w:rPr>
        <w:t>.</w:t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  <w:t xml:space="preserve">this has now been referred to the </w:t>
      </w:r>
      <w:proofErr w:type="spellStart"/>
      <w:r w:rsidR="00996EF3">
        <w:rPr>
          <w:rFonts w:eastAsia="Times New Roman"/>
          <w:color w:val="000000"/>
          <w:sz w:val="27"/>
          <w:szCs w:val="27"/>
        </w:rPr>
        <w:t>hcp</w:t>
      </w:r>
      <w:proofErr w:type="spellEnd"/>
      <w:r w:rsidR="00996EF3">
        <w:rPr>
          <w:rFonts w:eastAsia="Times New Roman"/>
          <w:color w:val="000000"/>
          <w:sz w:val="27"/>
          <w:szCs w:val="27"/>
        </w:rPr>
        <w:t xml:space="preserve"> committee</w:t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>
        <w:rPr>
          <w:rFonts w:eastAsia="Times New Roman"/>
          <w:color w:val="000000"/>
          <w:sz w:val="27"/>
          <w:szCs w:val="27"/>
        </w:rPr>
        <w:tab/>
      </w:r>
      <w:r w:rsidR="00996EF3" w:rsidRPr="000912AF">
        <w:rPr>
          <w:rFonts w:eastAsia="Times New Roman"/>
          <w:b/>
          <w:color w:val="000000"/>
        </w:rPr>
        <w:t xml:space="preserve">Action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>/IL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996EF3" w:rsidRPr="00DF6DB9" w:rsidRDefault="00996EF3" w:rsidP="00996EF3">
      <w:pPr>
        <w:pStyle w:val="NoSpacing"/>
        <w:ind w:left="144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Not present</w:t>
      </w:r>
    </w:p>
    <w:p w:rsidR="00996EF3" w:rsidRPr="00DF6DB9" w:rsidRDefault="00996EF3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996EF3" w:rsidRPr="00255700" w:rsidRDefault="00996EF3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Default="00996EF3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F3" w:rsidRPr="008359B8" w:rsidRDefault="00996EF3" w:rsidP="00996EF3">
      <w:pPr>
        <w:pStyle w:val="NormalWeb"/>
        <w:rPr>
          <w:rFonts w:eastAsia="Times New Roman"/>
          <w:color w:val="000000"/>
          <w:sz w:val="27"/>
          <w:szCs w:val="27"/>
        </w:rPr>
      </w:pPr>
      <w:r>
        <w:tab/>
      </w:r>
      <w:r>
        <w:tab/>
      </w:r>
      <w:proofErr w:type="spellStart"/>
      <w:r w:rsidRPr="00996EF3">
        <w:rPr>
          <w:b/>
        </w:rPr>
        <w:t>AFo</w:t>
      </w:r>
      <w:proofErr w:type="spellEnd"/>
      <w:r w:rsidRPr="00996EF3">
        <w:rPr>
          <w:b/>
        </w:rPr>
        <w:t xml:space="preserve"> described this year's temporary greens as much better than</w:t>
      </w:r>
      <w:r>
        <w:t xml:space="preserve"> in previous years and </w:t>
      </w:r>
      <w:r>
        <w:tab/>
      </w:r>
      <w:r>
        <w:tab/>
        <w:t xml:space="preserve">asked if white paint could be sprayed at their edges. The position of the 13th in the shadow of </w:t>
      </w:r>
      <w:r>
        <w:tab/>
      </w:r>
      <w:r>
        <w:tab/>
        <w:t>the trees was questionable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2AF">
        <w:rPr>
          <w:rFonts w:eastAsia="Times New Roman"/>
          <w:b/>
          <w:color w:val="000000"/>
        </w:rPr>
        <w:t xml:space="preserve">Action </w:t>
      </w:r>
      <w:r>
        <w:rPr>
          <w:rFonts w:eastAsia="Times New Roman"/>
          <w:b/>
          <w:color w:val="000000"/>
        </w:rPr>
        <w:t>IL</w:t>
      </w:r>
    </w:p>
    <w:p w:rsidR="00996EF3" w:rsidRPr="00DF6DB9" w:rsidRDefault="00996EF3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0F5477" w:rsidRDefault="000F5477" w:rsidP="000F5B23">
      <w:pPr>
        <w:pStyle w:val="NormalWeb"/>
        <w:rPr>
          <w:b/>
        </w:rPr>
      </w:pPr>
    </w:p>
    <w:p w:rsidR="000F5477" w:rsidRPr="000F5477" w:rsidRDefault="000F5477" w:rsidP="000F5477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Pr="000F5477">
        <w:rPr>
          <w:rFonts w:eastAsia="Times New Roman"/>
          <w:color w:val="000000"/>
        </w:rPr>
        <w:t xml:space="preserve">An even quieter month with just one item, the Seniors Texas Scramble held on 11th Jan 2017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F5477">
        <w:rPr>
          <w:rFonts w:eastAsia="Times New Roman"/>
          <w:color w:val="000000"/>
        </w:rPr>
        <w:t>adding £2</w:t>
      </w:r>
      <w:r>
        <w:rPr>
          <w:rFonts w:eastAsia="Times New Roman"/>
          <w:color w:val="000000"/>
        </w:rPr>
        <w:t>1</w:t>
      </w:r>
      <w:r w:rsidRPr="000F5477">
        <w:rPr>
          <w:rFonts w:eastAsia="Times New Roman"/>
          <w:color w:val="000000"/>
        </w:rPr>
        <w:t>.00 to the funds ( Petty Cash account).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receipts for new trophies and engraving have been passed on to the Main Committee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Treasurer and he has informed </w:t>
      </w:r>
      <w:r w:rsidRPr="000F54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PW</w:t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that he will be forwarding a cheque as soon as he can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obtain the necessary signatures.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In front of a small gathering of players the 'Old Timers Trophy' for 2016 was presented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Ray Williams in the Clubhouse on Monday 23rd January 2017.</w:t>
      </w:r>
    </w:p>
    <w:p w:rsidR="000F5477" w:rsidRPr="000F5477" w:rsidRDefault="000F5477" w:rsidP="000F5B23">
      <w:pPr>
        <w:pStyle w:val="NormalWeb"/>
        <w:rPr>
          <w:b/>
        </w:rPr>
      </w:pPr>
    </w:p>
    <w:p w:rsidR="00D82BC3" w:rsidRPr="00D82BC3" w:rsidRDefault="00637CA6" w:rsidP="00D82BC3">
      <w:pPr>
        <w:pStyle w:val="NormalWeb"/>
        <w:rPr>
          <w:rFonts w:eastAsia="Times New Roman"/>
          <w:color w:val="000000"/>
          <w:sz w:val="27"/>
          <w:szCs w:val="27"/>
        </w:rPr>
      </w:pPr>
      <w:r w:rsidRPr="00D82BC3">
        <w:rPr>
          <w:b/>
        </w:rPr>
        <w:tab/>
      </w:r>
      <w:r w:rsidR="00C97C7C" w:rsidRPr="00D82BC3">
        <w:rPr>
          <w:b/>
        </w:rPr>
        <w:tab/>
      </w:r>
      <w:r w:rsidR="00D82BC3">
        <w:rPr>
          <w:b/>
        </w:rPr>
        <w:tab/>
      </w:r>
      <w:r w:rsidR="00D82BC3">
        <w:rPr>
          <w:b/>
        </w:rPr>
        <w:tab/>
      </w:r>
      <w:r w:rsidR="00D82BC3" w:rsidRPr="00D82BC3">
        <w:rPr>
          <w:rFonts w:eastAsia="Times New Roman"/>
          <w:color w:val="000000"/>
          <w:sz w:val="27"/>
          <w:szCs w:val="27"/>
        </w:rPr>
        <w:t>Summary of the Seniors Section accounts.</w:t>
      </w:r>
    </w:p>
    <w:p w:rsidR="00996EF3" w:rsidRPr="00996EF3" w:rsidRDefault="00D82BC3" w:rsidP="00996EF3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="000F5477">
        <w:rPr>
          <w:rFonts w:eastAsia="Times New Roman"/>
          <w:color w:val="000000"/>
          <w:sz w:val="27"/>
          <w:szCs w:val="27"/>
        </w:rPr>
        <w:tab/>
      </w:r>
      <w:r w:rsidR="000F5477">
        <w:rPr>
          <w:rFonts w:eastAsia="Times New Roman"/>
          <w:color w:val="000000"/>
          <w:sz w:val="27"/>
          <w:szCs w:val="27"/>
        </w:rPr>
        <w:tab/>
      </w:r>
      <w:r w:rsidR="00996EF3" w:rsidRPr="00996EF3">
        <w:rPr>
          <w:rFonts w:eastAsia="Times New Roman"/>
          <w:color w:val="000000"/>
          <w:sz w:val="27"/>
          <w:szCs w:val="27"/>
        </w:rPr>
        <w:t>January 2017</w:t>
      </w:r>
      <w:r w:rsidR="000F5477">
        <w:rPr>
          <w:rFonts w:eastAsia="Times New Roman"/>
          <w:color w:val="000000"/>
          <w:sz w:val="27"/>
          <w:szCs w:val="27"/>
        </w:rPr>
        <w:tab/>
      </w:r>
      <w:r w:rsidR="00996EF3" w:rsidRPr="00996EF3">
        <w:rPr>
          <w:rFonts w:eastAsia="Times New Roman"/>
          <w:color w:val="000000"/>
          <w:sz w:val="27"/>
          <w:szCs w:val="27"/>
        </w:rPr>
        <w:t xml:space="preserve"> December 2016</w:t>
      </w:r>
      <w:r w:rsidR="000F5477">
        <w:rPr>
          <w:rFonts w:eastAsia="Times New Roman"/>
          <w:color w:val="000000"/>
          <w:sz w:val="27"/>
          <w:szCs w:val="27"/>
        </w:rPr>
        <w:tab/>
      </w:r>
      <w:r w:rsidR="00996EF3" w:rsidRPr="00996EF3">
        <w:rPr>
          <w:rFonts w:eastAsia="Times New Roman"/>
          <w:color w:val="000000"/>
          <w:sz w:val="27"/>
          <w:szCs w:val="27"/>
        </w:rPr>
        <w:t xml:space="preserve"> </w:t>
      </w:r>
      <w:r w:rsidR="000F5477">
        <w:rPr>
          <w:rFonts w:eastAsia="Times New Roman"/>
          <w:color w:val="000000"/>
          <w:sz w:val="27"/>
          <w:szCs w:val="27"/>
        </w:rPr>
        <w:tab/>
      </w:r>
      <w:r w:rsidR="00996EF3" w:rsidRPr="00996EF3">
        <w:rPr>
          <w:rFonts w:eastAsia="Times New Roman"/>
          <w:color w:val="000000"/>
          <w:sz w:val="27"/>
          <w:szCs w:val="27"/>
        </w:rPr>
        <w:t>January 2016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Petty Cash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£ 41.73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£ 20.73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£ 31.71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Bank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£ 842.49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£ 842.49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£ 1140.93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Total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£ 884.22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£ 863.22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£ 1172.64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BHF Cash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£0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£0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£ 0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BHF Bank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£ 225.80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£ 225.80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£ 345.84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Grand Total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£ 1110.02 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£ 1089.02</w:t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="000F547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£ 1518.48</w:t>
      </w:r>
    </w:p>
    <w:p w:rsidR="00996EF3" w:rsidRPr="00996EF3" w:rsidRDefault="000F5477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he has in his </w:t>
      </w:r>
      <w:r w:rsidR="00996EF3"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possession 22 yellow golf balls for this year's competition.</w:t>
      </w:r>
    </w:p>
    <w:p w:rsidR="00996EF3" w:rsidRPr="00996EF3" w:rsidRDefault="00996EF3" w:rsidP="00996EF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996EF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lastRenderedPageBreak/>
        <w:t>We possess 2 'hole-in-one' trophies.</w:t>
      </w: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0912AF" w:rsidRDefault="00450D0B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912AF">
        <w:rPr>
          <w:rFonts w:ascii="Times New Roman" w:hAnsi="Times New Roman"/>
          <w:sz w:val="24"/>
          <w:szCs w:val="24"/>
        </w:rPr>
        <w:tab/>
      </w:r>
    </w:p>
    <w:p w:rsidR="000F5477" w:rsidRPr="000F5477" w:rsidRDefault="000912AF" w:rsidP="000F5477">
      <w:pPr>
        <w:pStyle w:val="NormalWeb"/>
        <w:rPr>
          <w:rFonts w:eastAsia="Times New Roman"/>
          <w:color w:val="000000"/>
        </w:rPr>
      </w:pPr>
      <w:r w:rsidRPr="000912AF">
        <w:tab/>
      </w:r>
      <w:r w:rsidR="000F5477" w:rsidRPr="000F5477">
        <w:rPr>
          <w:rFonts w:eastAsia="Times New Roman"/>
          <w:color w:val="000000"/>
        </w:rPr>
        <w:t xml:space="preserve">One competition in January the Texas Scramble, 54 entries with one no show to be dealt with on </w:t>
      </w:r>
      <w:r w:rsidR="000F5477">
        <w:rPr>
          <w:rFonts w:eastAsia="Times New Roman"/>
          <w:color w:val="000000"/>
        </w:rPr>
        <w:tab/>
      </w:r>
      <w:r w:rsidR="000F5477" w:rsidRPr="000F5477">
        <w:rPr>
          <w:rFonts w:eastAsia="Times New Roman"/>
          <w:color w:val="000000"/>
        </w:rPr>
        <w:t>Wednesday when he has put his name down for the 3 Club.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Result were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1st Sean O’Neill, Eric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Savill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John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Sandle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57.2 £18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2nd Keith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Bradly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Mike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Stayner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Brian Williams 57.3 £12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3rd Paul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Curzon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John Dennett, Eric Rose 57.8 £9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4th Alan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Jone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Dave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Clubb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John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Plested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58.5 £6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For the first time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RH </w:t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used ClubV1 to record the scores and this worked well as it negated the need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for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countback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the full result is on the board.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Entries paid by 52 entrants (one member of the No Show members group took up the offer of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refund) so total income £156, £135 Prizes, £21 to Trophy Fund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Yellow Ball entries will be taken down on Wednesday, a reasonable entry so far.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 Club should go ahead on Wednesday assuming no really adverse weather. There will be an extra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group over and above those on the draw sheet from late entries who were away</w:t>
      </w:r>
      <w:r w:rsidRPr="000F54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. RH</w:t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need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bottle for nearest the pin for this competition.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Winter League and </w:t>
      </w:r>
      <w:proofErr w:type="spellStart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Ecletic</w:t>
      </w:r>
      <w:proofErr w:type="spellEnd"/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may be affected by the recent weather but hopefully not too severely.</w:t>
      </w: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RH</w:t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would like to make one further amendment to the competition rules for the Winter League.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event of a tie the head to head result will decide the winner unless it was a half in which case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play-off will still be necessary.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Agreed </w:t>
      </w:r>
    </w:p>
    <w:p w:rsidR="001E7D19" w:rsidRPr="00C01FE4" w:rsidRDefault="00CD09F1" w:rsidP="001E7D1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RH</w:t>
      </w:r>
      <w:r w:rsidR="000F5477"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 will also investigate the possibility of using ClubV1 for the Winter Eclectic next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F5477"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November/December. This will probably require entrants to complete a full card for each round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F5477"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which, when entered on the computer, will update appropriate scores. All signed cards will need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F5477"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be placed in the Seniors Box so we have paper evidence and these can be used by the Handicap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F5477" w:rsidRPr="000F54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Secretary as additional information for Handicap Review.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RH</w:t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>Handicap Secretary</w:t>
      </w:r>
    </w:p>
    <w:p w:rsidR="00CD09F1" w:rsidRPr="00CD09F1" w:rsidRDefault="0077643A" w:rsidP="00CD09F1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CD09F1" w:rsidRPr="00CD09F1">
        <w:rPr>
          <w:rFonts w:eastAsia="Times New Roman"/>
          <w:color w:val="000000"/>
        </w:rPr>
        <w:t xml:space="preserve">The </w:t>
      </w:r>
      <w:r w:rsidR="00CD09F1" w:rsidRPr="00CD09F1">
        <w:rPr>
          <w:rFonts w:eastAsia="Times New Roman"/>
          <w:b/>
          <w:color w:val="000000"/>
        </w:rPr>
        <w:t xml:space="preserve">sheets for entry to Medals and </w:t>
      </w:r>
      <w:proofErr w:type="spellStart"/>
      <w:r w:rsidR="00CD09F1" w:rsidRPr="00CD09F1">
        <w:rPr>
          <w:rFonts w:eastAsia="Times New Roman"/>
          <w:b/>
          <w:color w:val="000000"/>
        </w:rPr>
        <w:t>stablefords</w:t>
      </w:r>
      <w:proofErr w:type="spellEnd"/>
      <w:r w:rsidR="00CD09F1" w:rsidRPr="00CD09F1">
        <w:rPr>
          <w:rFonts w:eastAsia="Times New Roman"/>
          <w:color w:val="000000"/>
        </w:rPr>
        <w:t xml:space="preserve"> will be put up on Wednesday 8th February 2017</w:t>
      </w:r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Latest missive from EGU Circulated amongst committee</w:t>
      </w:r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How the data is collected was allocated 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</w:t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the handicaps committee by the main committee.</w:t>
      </w:r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After a lot of discussion, it was decided that we should concentrate on collecting as much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information as to competition results as possible from within the club.</w:t>
      </w:r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External results would be gathered as and when. And collated if available. The main priority was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gather as much as possible from within the club.</w:t>
      </w:r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This committee decided to follow the idea submitted previously, to pass all the information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competitions to </w:t>
      </w:r>
      <w:r w:rsidRPr="00CD09F1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AF</w:t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for recording on a spreadsheet.</w:t>
      </w:r>
    </w:p>
    <w:p w:rsidR="008359B8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D09F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This information was to be given to the annual review as guidance.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912AF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Action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AFi</w:t>
      </w:r>
      <w:proofErr w:type="spellEnd"/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8359B8" w:rsidRPr="008359B8" w:rsidRDefault="003B2C81" w:rsidP="008359B8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b/>
        </w:rPr>
        <w:tab/>
      </w:r>
      <w:r w:rsidR="008359B8" w:rsidRPr="008359B8">
        <w:rPr>
          <w:b/>
        </w:rPr>
        <w:t>PD</w:t>
      </w:r>
      <w:r w:rsidR="008359B8">
        <w:t xml:space="preserve"> </w:t>
      </w:r>
      <w:r w:rsidR="00CD09F1">
        <w:rPr>
          <w:b/>
        </w:rPr>
        <w:t>ha</w:t>
      </w:r>
      <w:r w:rsidR="00867FE8">
        <w:rPr>
          <w:b/>
        </w:rPr>
        <w:t>s</w:t>
      </w:r>
      <w:r w:rsidR="00CD09F1">
        <w:rPr>
          <w:b/>
        </w:rPr>
        <w:t xml:space="preserve"> organised the first day at </w:t>
      </w:r>
      <w:proofErr w:type="spellStart"/>
      <w:r w:rsidR="00CD09F1">
        <w:rPr>
          <w:b/>
        </w:rPr>
        <w:t>Lyme</w:t>
      </w:r>
      <w:proofErr w:type="spellEnd"/>
      <w:r w:rsidR="00CD09F1">
        <w:rPr>
          <w:b/>
        </w:rPr>
        <w:t xml:space="preserve"> Regi</w:t>
      </w:r>
      <w:r w:rsidR="00867FE8">
        <w:rPr>
          <w:b/>
        </w:rPr>
        <w:t>s</w:t>
      </w:r>
      <w:r w:rsidR="00CD09F1">
        <w:rPr>
          <w:b/>
        </w:rPr>
        <w:t xml:space="preserve"> with  revised date </w:t>
      </w:r>
      <w:r w:rsidR="008359B8">
        <w:t xml:space="preserve"> </w:t>
      </w:r>
      <w:r w:rsidR="008359B8">
        <w:tab/>
      </w:r>
      <w:r w:rsidR="008359B8">
        <w:tab/>
      </w:r>
      <w:r w:rsidR="00CD09F1" w:rsidRPr="000912AF">
        <w:rPr>
          <w:rFonts w:eastAsia="Times New Roman"/>
          <w:b/>
          <w:color w:val="000000"/>
        </w:rPr>
        <w:t xml:space="preserve">Action </w:t>
      </w:r>
      <w:r w:rsidR="00CD09F1">
        <w:rPr>
          <w:rFonts w:eastAsia="Times New Roman"/>
          <w:b/>
          <w:color w:val="000000"/>
        </w:rPr>
        <w:t>PD</w:t>
      </w:r>
      <w:r w:rsidR="008359B8">
        <w:tab/>
      </w:r>
      <w:r w:rsidR="008359B8">
        <w:tab/>
      </w:r>
      <w:r w:rsidR="008359B8">
        <w:tab/>
      </w:r>
      <w:r w:rsidR="008359B8">
        <w:tab/>
      </w:r>
      <w:r w:rsidR="008359B8">
        <w:tab/>
      </w:r>
      <w:r w:rsidR="008359B8">
        <w:tab/>
      </w:r>
    </w:p>
    <w:p w:rsidR="001E7D19" w:rsidRDefault="001E7D19" w:rsidP="001E7D19">
      <w:pPr>
        <w:pStyle w:val="NormalWeb"/>
        <w:rPr>
          <w:color w:val="000000"/>
          <w:sz w:val="27"/>
          <w:szCs w:val="27"/>
        </w:rPr>
      </w:pPr>
    </w:p>
    <w:p w:rsidR="00A04E85" w:rsidRPr="00A04E85" w:rsidRDefault="00A04E85" w:rsidP="00A04E8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DC32B5" w:rsidRPr="00B51A8F" w:rsidRDefault="00DC32B5" w:rsidP="00B51A8F">
      <w:pPr>
        <w:pStyle w:val="NormalWeb"/>
        <w:rPr>
          <w:rFonts w:eastAsia="Times New Roman"/>
          <w:color w:val="000000"/>
        </w:rPr>
      </w:pPr>
      <w:r w:rsidRPr="004A45C9">
        <w:rPr>
          <w:b/>
        </w:rPr>
        <w:t>Correspondence:</w:t>
      </w:r>
      <w:r w:rsidR="00906033">
        <w:rPr>
          <w:b/>
        </w:rPr>
        <w:t xml:space="preserve">  None</w:t>
      </w:r>
    </w:p>
    <w:p w:rsidR="00406B65" w:rsidRDefault="00DC32B5" w:rsidP="00B83D7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ab/>
      </w:r>
    </w:p>
    <w:p w:rsidR="00F00737" w:rsidRPr="004A45C9" w:rsidRDefault="00406B65" w:rsidP="00CB1FD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 xml:space="preserve"> </w:t>
      </w:r>
    </w:p>
    <w:p w:rsidR="00637CA6" w:rsidRPr="00906033" w:rsidRDefault="00F00737" w:rsidP="009060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906033" w:rsidRPr="00906033">
        <w:rPr>
          <w:rFonts w:ascii="Times New Roman" w:hAnsi="Times New Roman"/>
          <w:b/>
          <w:sz w:val="24"/>
          <w:szCs w:val="24"/>
        </w:rPr>
        <w:tab/>
        <w:t>None</w:t>
      </w:r>
    </w:p>
    <w:p w:rsidR="00A42C95" w:rsidRPr="004A45C9" w:rsidRDefault="00637CA6" w:rsidP="00EF17A7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 xml:space="preserve">10-06am </w:t>
      </w:r>
    </w:p>
    <w:p w:rsidR="000F0390" w:rsidRPr="004A45C9" w:rsidRDefault="0004095A" w:rsidP="005266F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A42C95">
        <w:rPr>
          <w:rFonts w:ascii="Times New Roman" w:hAnsi="Times New Roman"/>
          <w:b/>
          <w:sz w:val="24"/>
          <w:szCs w:val="24"/>
          <w:u w:val="single"/>
        </w:rPr>
        <w:t xml:space="preserve">Monday </w:t>
      </w:r>
      <w:r w:rsidR="00C01FE4">
        <w:rPr>
          <w:rFonts w:ascii="Times New Roman" w:hAnsi="Times New Roman"/>
          <w:b/>
          <w:sz w:val="24"/>
          <w:szCs w:val="24"/>
          <w:u w:val="single"/>
        </w:rPr>
        <w:t xml:space="preserve">March 13th </w:t>
      </w:r>
      <w:r w:rsidRPr="004A45C9">
        <w:rPr>
          <w:rFonts w:ascii="Times New Roman" w:hAnsi="Times New Roman"/>
          <w:b/>
          <w:sz w:val="24"/>
          <w:szCs w:val="24"/>
        </w:rPr>
        <w:t>at 9.00am in the Jubilee Room.</w:t>
      </w:r>
      <w:bookmarkStart w:id="0" w:name="_GoBack"/>
      <w:bookmarkEnd w:id="0"/>
    </w:p>
    <w:p w:rsidR="000F0390" w:rsidRPr="004A45C9" w:rsidRDefault="000F0390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1pt;height:56.1pt" o:bullet="t">
        <v:imagedata r:id="rId1" o:title="BHF3"/>
      </v:shape>
    </w:pict>
  </w:numPicBullet>
  <w:numPicBullet w:numPicBulletId="1">
    <w:pict>
      <v:shape id="_x0000_i1027" type="#_x0000_t75" style="width:96.3pt;height:41.85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03E6"/>
    <w:rsid w:val="00002FD8"/>
    <w:rsid w:val="00015340"/>
    <w:rsid w:val="000244D8"/>
    <w:rsid w:val="0004095A"/>
    <w:rsid w:val="00054BED"/>
    <w:rsid w:val="000607ED"/>
    <w:rsid w:val="000614C3"/>
    <w:rsid w:val="00067443"/>
    <w:rsid w:val="00074370"/>
    <w:rsid w:val="00082FC3"/>
    <w:rsid w:val="000857EE"/>
    <w:rsid w:val="000874FD"/>
    <w:rsid w:val="000912AF"/>
    <w:rsid w:val="00095ED0"/>
    <w:rsid w:val="000A5CEF"/>
    <w:rsid w:val="000B42F2"/>
    <w:rsid w:val="000C462F"/>
    <w:rsid w:val="000C47CE"/>
    <w:rsid w:val="000C60ED"/>
    <w:rsid w:val="000D0103"/>
    <w:rsid w:val="000D0178"/>
    <w:rsid w:val="000D7298"/>
    <w:rsid w:val="000E198E"/>
    <w:rsid w:val="000F0390"/>
    <w:rsid w:val="000F2E1B"/>
    <w:rsid w:val="000F3970"/>
    <w:rsid w:val="000F5477"/>
    <w:rsid w:val="000F5B23"/>
    <w:rsid w:val="001262FF"/>
    <w:rsid w:val="00133590"/>
    <w:rsid w:val="001418CC"/>
    <w:rsid w:val="00155757"/>
    <w:rsid w:val="00167D6B"/>
    <w:rsid w:val="00174DBC"/>
    <w:rsid w:val="00175BF1"/>
    <w:rsid w:val="0018321F"/>
    <w:rsid w:val="001B71D4"/>
    <w:rsid w:val="001C6880"/>
    <w:rsid w:val="001E47A8"/>
    <w:rsid w:val="001E6F00"/>
    <w:rsid w:val="001E7D19"/>
    <w:rsid w:val="00205DDB"/>
    <w:rsid w:val="002203A8"/>
    <w:rsid w:val="00225CA5"/>
    <w:rsid w:val="00231944"/>
    <w:rsid w:val="00240987"/>
    <w:rsid w:val="00255700"/>
    <w:rsid w:val="00270107"/>
    <w:rsid w:val="00272FFD"/>
    <w:rsid w:val="002908E5"/>
    <w:rsid w:val="00293C9E"/>
    <w:rsid w:val="00296DEB"/>
    <w:rsid w:val="002B1966"/>
    <w:rsid w:val="002F1056"/>
    <w:rsid w:val="00313161"/>
    <w:rsid w:val="0033328B"/>
    <w:rsid w:val="0033543D"/>
    <w:rsid w:val="003416ED"/>
    <w:rsid w:val="003425AD"/>
    <w:rsid w:val="003454E5"/>
    <w:rsid w:val="00350773"/>
    <w:rsid w:val="00362C81"/>
    <w:rsid w:val="003641AB"/>
    <w:rsid w:val="00370817"/>
    <w:rsid w:val="00386DCD"/>
    <w:rsid w:val="00393845"/>
    <w:rsid w:val="00396723"/>
    <w:rsid w:val="00397F84"/>
    <w:rsid w:val="003B0633"/>
    <w:rsid w:val="003B2C81"/>
    <w:rsid w:val="003B489F"/>
    <w:rsid w:val="003D052C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50D0B"/>
    <w:rsid w:val="004521A2"/>
    <w:rsid w:val="00460969"/>
    <w:rsid w:val="00465E71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A0185"/>
    <w:rsid w:val="005B6A29"/>
    <w:rsid w:val="005D26CF"/>
    <w:rsid w:val="005D7163"/>
    <w:rsid w:val="005D716C"/>
    <w:rsid w:val="00603224"/>
    <w:rsid w:val="00621A2D"/>
    <w:rsid w:val="00624F91"/>
    <w:rsid w:val="00626137"/>
    <w:rsid w:val="00631EA0"/>
    <w:rsid w:val="00637CA6"/>
    <w:rsid w:val="00641DE3"/>
    <w:rsid w:val="00643AEB"/>
    <w:rsid w:val="00643EE6"/>
    <w:rsid w:val="006522D3"/>
    <w:rsid w:val="00680968"/>
    <w:rsid w:val="00681CA8"/>
    <w:rsid w:val="00695784"/>
    <w:rsid w:val="006B2FBE"/>
    <w:rsid w:val="006B54D9"/>
    <w:rsid w:val="006D25E4"/>
    <w:rsid w:val="006D3332"/>
    <w:rsid w:val="006F6423"/>
    <w:rsid w:val="00706288"/>
    <w:rsid w:val="00711871"/>
    <w:rsid w:val="007128D0"/>
    <w:rsid w:val="00716883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C2B7B"/>
    <w:rsid w:val="007D2466"/>
    <w:rsid w:val="007F35F7"/>
    <w:rsid w:val="007F3F82"/>
    <w:rsid w:val="0080535A"/>
    <w:rsid w:val="00814375"/>
    <w:rsid w:val="00814FF0"/>
    <w:rsid w:val="008359B8"/>
    <w:rsid w:val="00841F8C"/>
    <w:rsid w:val="0084639A"/>
    <w:rsid w:val="008565C0"/>
    <w:rsid w:val="00864C91"/>
    <w:rsid w:val="00867FE8"/>
    <w:rsid w:val="0087572C"/>
    <w:rsid w:val="008823A6"/>
    <w:rsid w:val="00893DCC"/>
    <w:rsid w:val="008952E9"/>
    <w:rsid w:val="00897DA8"/>
    <w:rsid w:val="008B4F00"/>
    <w:rsid w:val="008B7F78"/>
    <w:rsid w:val="008D4504"/>
    <w:rsid w:val="008D66E4"/>
    <w:rsid w:val="008E3B9E"/>
    <w:rsid w:val="008F06EF"/>
    <w:rsid w:val="00906033"/>
    <w:rsid w:val="00924ABA"/>
    <w:rsid w:val="00927C4F"/>
    <w:rsid w:val="00940B46"/>
    <w:rsid w:val="00987AF6"/>
    <w:rsid w:val="00992408"/>
    <w:rsid w:val="00996EF3"/>
    <w:rsid w:val="009A6818"/>
    <w:rsid w:val="009B0002"/>
    <w:rsid w:val="009C502C"/>
    <w:rsid w:val="009D1B31"/>
    <w:rsid w:val="009D7486"/>
    <w:rsid w:val="009E3448"/>
    <w:rsid w:val="00A04122"/>
    <w:rsid w:val="00A04E85"/>
    <w:rsid w:val="00A1210B"/>
    <w:rsid w:val="00A371A8"/>
    <w:rsid w:val="00A42149"/>
    <w:rsid w:val="00A42C95"/>
    <w:rsid w:val="00A43ECC"/>
    <w:rsid w:val="00A524C9"/>
    <w:rsid w:val="00A562B1"/>
    <w:rsid w:val="00A65707"/>
    <w:rsid w:val="00A77B4B"/>
    <w:rsid w:val="00AA167A"/>
    <w:rsid w:val="00AA3F4A"/>
    <w:rsid w:val="00AA5C45"/>
    <w:rsid w:val="00AA6067"/>
    <w:rsid w:val="00AE34C2"/>
    <w:rsid w:val="00AE61D9"/>
    <w:rsid w:val="00AF117F"/>
    <w:rsid w:val="00B00113"/>
    <w:rsid w:val="00B11DE4"/>
    <w:rsid w:val="00B21B15"/>
    <w:rsid w:val="00B407BC"/>
    <w:rsid w:val="00B44BF5"/>
    <w:rsid w:val="00B51A8F"/>
    <w:rsid w:val="00B72082"/>
    <w:rsid w:val="00B764AA"/>
    <w:rsid w:val="00B768C9"/>
    <w:rsid w:val="00B82FBF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C01FE4"/>
    <w:rsid w:val="00C0466D"/>
    <w:rsid w:val="00C06260"/>
    <w:rsid w:val="00C20C2A"/>
    <w:rsid w:val="00C40EBE"/>
    <w:rsid w:val="00C4200D"/>
    <w:rsid w:val="00C42857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DF6"/>
    <w:rsid w:val="00CB1FDC"/>
    <w:rsid w:val="00CC5349"/>
    <w:rsid w:val="00CD09F1"/>
    <w:rsid w:val="00CD0AB6"/>
    <w:rsid w:val="00CD5B4F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70F51"/>
    <w:rsid w:val="00D805E0"/>
    <w:rsid w:val="00D82BC3"/>
    <w:rsid w:val="00D9065A"/>
    <w:rsid w:val="00D91D95"/>
    <w:rsid w:val="00D938E6"/>
    <w:rsid w:val="00D957FE"/>
    <w:rsid w:val="00DA160C"/>
    <w:rsid w:val="00DA4883"/>
    <w:rsid w:val="00DB020F"/>
    <w:rsid w:val="00DC32B5"/>
    <w:rsid w:val="00DD4A8C"/>
    <w:rsid w:val="00DE015C"/>
    <w:rsid w:val="00DF1392"/>
    <w:rsid w:val="00DF6DB9"/>
    <w:rsid w:val="00E244BA"/>
    <w:rsid w:val="00E302F6"/>
    <w:rsid w:val="00E33987"/>
    <w:rsid w:val="00E344C2"/>
    <w:rsid w:val="00E53B63"/>
    <w:rsid w:val="00E575AF"/>
    <w:rsid w:val="00E7214A"/>
    <w:rsid w:val="00E802C4"/>
    <w:rsid w:val="00E8439D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2495"/>
    <w:rsid w:val="00F35524"/>
    <w:rsid w:val="00F35D54"/>
    <w:rsid w:val="00F36D48"/>
    <w:rsid w:val="00F508F2"/>
    <w:rsid w:val="00F57244"/>
    <w:rsid w:val="00F65A92"/>
    <w:rsid w:val="00F901EE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F8B9-B69B-4AD5-8F5B-B1AE9BAB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2</cp:revision>
  <cp:lastPrinted>2016-01-13T17:46:00Z</cp:lastPrinted>
  <dcterms:created xsi:type="dcterms:W3CDTF">2017-02-25T21:21:00Z</dcterms:created>
  <dcterms:modified xsi:type="dcterms:W3CDTF">2017-02-25T21:21:00Z</dcterms:modified>
</cp:coreProperties>
</file>